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43" w:rsidRDefault="00426AAD">
      <w:bookmarkStart w:id="0" w:name="_GoBack"/>
      <w:bookmarkEnd w:id="0"/>
      <w:r>
        <w:t>AOAC Climbing Strategy 2022</w:t>
      </w:r>
    </w:p>
    <w:tbl>
      <w:tblPr>
        <w:tblStyle w:val="a"/>
        <w:tblW w:w="13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8"/>
        <w:gridCol w:w="3488"/>
        <w:gridCol w:w="3489"/>
        <w:gridCol w:w="3489"/>
      </w:tblGrid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Why/How to achieve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Target and/or Measure of success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Timeframe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Hold annual climbing development and planning meeting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Climbing Activity Coordinator to plan/arrange meeting to be held in November each year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Meeting held,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&gt;30% of current climbers in attendance,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Minutes published,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Strategy reviewed,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Plan of events created,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Indoor/outdoor session organisers agreed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Continual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Twice weekly indoor climbing throughout the winter and fortnightly during the summer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Identify 2 organisers at the Climbing Development meeting. Agree days and venues. Identify Indoor Activity Leader for each session at least one week in advance. Summer sessions for Novice+ climbers only; beginners to be instructed to Novice level by a Club Instructor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Events published on the calendar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Annually agreed at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At least one bouldering session per month</w:t>
            </w:r>
          </w:p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Identify organiser. </w:t>
            </w:r>
            <w:proofErr w:type="spellStart"/>
            <w:r>
              <w:t>Deconflict</w:t>
            </w:r>
            <w:proofErr w:type="spellEnd"/>
            <w:r>
              <w:t xml:space="preserve"> with roped climbing. Identify Indoor Activity Leader for each session at least one week in advance.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Events published on the calendar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Annually agreed at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One weekend event per month May to September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organiser and Outdoor Activity Leader(s) for each event. Combine with other club events (multi activity) if possible.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Events published on the calendar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Annually agreed at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One monthly, local, weekend (one) day climb from April to October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organiser and Outdoor Activity Leader for each event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Events published on the calendar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Annually agreed at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One evening outdoor session per week from June to September at local venue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organiser. Identify Outdoor Activity Leader for each event at least one week in advance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Events published on the calendar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 hoc (weather dependent)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Introduction to outdoor climbing session in spring each year at a local venue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organiser and Outdoor Activity Leader. Cover sport climbing and/or top roping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Event published on the calendar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Annually agreed at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Learn to sport lead outdoors session in spring each year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organiser and Outdoor Activity Leader. If internal provider then hold at the same time/venue as the Intro to Outdoors. May need to use an external provider.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Event published on the calendar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Annually agreed at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Instructors/Leaders/Officials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Climbing Coordinator appointed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 xml:space="preserve">As per TORs within AOAC Company Rules. </w:t>
            </w:r>
          </w:p>
          <w:p w:rsidR="001D7043" w:rsidRDefault="00426AAD">
            <w:pPr>
              <w:widowControl w:val="0"/>
              <w:spacing w:line="240" w:lineRule="auto"/>
            </w:pPr>
            <w:r>
              <w:t xml:space="preserve">Identify volunteer at Development meeting each year.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Volunteer in post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Annually reviewed/appointed at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 xml:space="preserve">Development Deputy appointed to lead on facilitating training events and other learning opportunities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Create Terms of Reference for the role.</w:t>
            </w:r>
          </w:p>
          <w:p w:rsidR="001D7043" w:rsidRDefault="00426AAD">
            <w:pPr>
              <w:widowControl w:val="0"/>
              <w:spacing w:line="240" w:lineRule="auto"/>
            </w:pPr>
            <w:r>
              <w:t>Identify volunteer at Development meeting each year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Volunteer in post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Annually reviewed/appointed at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Have qualified outdoor instructors to support events and participant development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candidates and encourage to get qualified. Support subsidy applications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Target number of active RCIs in the club to be &gt;10% of active climbing members</w:t>
            </w:r>
          </w:p>
          <w:p w:rsidR="001D7043" w:rsidRDefault="001D7043">
            <w:pPr>
              <w:widowControl w:val="0"/>
              <w:spacing w:line="240" w:lineRule="auto"/>
            </w:pPr>
          </w:p>
          <w:p w:rsidR="001D7043" w:rsidRDefault="00426AAD">
            <w:pPr>
              <w:widowControl w:val="0"/>
              <w:spacing w:line="240" w:lineRule="auto"/>
            </w:pPr>
            <w:r>
              <w:t>Target number of RCDIs in the club to be &gt;4% of active climbing members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January 23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Have qualified indoor instructors to support events and participant development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Identify candidates and encourage to get qualified. Support subsidy applications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Target number of active CWIs in the club to be &gt;10% of active climbing members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January 23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Approval of Indoor Activity leaders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Put process in place to ‘internally’ assess and approve indoor session leaders who are not currently CWI qualified. Document process in SOPs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Target number of session leaders in to the club to be &gt;10% of active climbing members (in addition to CWIs)</w:t>
            </w:r>
          </w:p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Target 1 session leader per 6 participants for each session held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 22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Outdoor Climbing Activity Leader extended remit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Put process in place to assess and approve extended remit. Document process within SOPs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Published process and records of extended remit held/maintained by Climbing </w:t>
            </w:r>
            <w:proofErr w:type="spellStart"/>
            <w:r>
              <w:t>Coord</w:t>
            </w:r>
            <w:proofErr w:type="spellEnd"/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 place by June 22. Annual review of extensions to be done during Development Meeting each year.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Ensure number of active climbing participants in the club provides a ‘critical mass’ to sustain climbing as a viable activity within the club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TBC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 xml:space="preserve">Target &gt;50 active climbers in the club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assessment by Jan 23; thereafter, annual review at Development Meeting</w:t>
            </w:r>
          </w:p>
          <w:p w:rsidR="008E2EFD" w:rsidRDefault="008E2EFD" w:rsidP="008E2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(Currently 28 regular climbers)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Produce and maintain development pathway and training plan from novice through to outdoor sport climbing leader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Development Deputy/volunteer(s) to review NCB information and create the pathway to be reviewed by Club instructors and then published to website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Pathway published and used by members to guide their personal climbing development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issue by Aug 22. Thereafter, annual review at the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Encourage and support traditional climbing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Provide opportunities through formal courses and peer learning opportunities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One formal event (course) per year with a qualified provider. Provider is most likely to be external.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Club </w:t>
            </w:r>
            <w:proofErr w:type="spellStart"/>
            <w:r>
              <w:t>trad</w:t>
            </w:r>
            <w:proofErr w:type="spellEnd"/>
            <w:r>
              <w:t xml:space="preserve"> sessions throughout the year have new </w:t>
            </w:r>
            <w:proofErr w:type="spellStart"/>
            <w:r>
              <w:t>trad</w:t>
            </w:r>
            <w:proofErr w:type="spellEnd"/>
            <w:r>
              <w:t xml:space="preserve"> climbers as seconds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Event planned at annual development meeting.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Encourage use of logbooks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Supports Instructor/leader aspirations.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Each climber maintains a UKC, DLOG or similar logbook.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Included within personal development pathway information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Discussed annually at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Top rope kits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Hold 3 top-rope kits for use in club sessions. Each kit to include: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60m dynamic ‘single’ rope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30m low-stretch rigging rope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x rope protector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x 240cm nylon sling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 x steel oval carabiner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x centre harness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x climbing helmet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 x belay device and carabiner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Equipment held and used regularly in outdoor sessions.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Top ropes not to be used for lead climbing.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All equipment checked prior to each use and maintained for serviceability/replaced if necessary.</w:t>
            </w:r>
          </w:p>
          <w:p w:rsidR="001D7043" w:rsidRDefault="00426AAD">
            <w:pPr>
              <w:widowControl w:val="0"/>
              <w:spacing w:line="240" w:lineRule="auto"/>
            </w:pPr>
            <w:r>
              <w:t>Annual, formal check by a club coach and Equipment Officer informed.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 review to be held with Club annual equipment audit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Outdoor Activity Leader safety </w:t>
            </w:r>
            <w:r>
              <w:lastRenderedPageBreak/>
              <w:t>packs provided free for Club events so that leaders have all necessary equipment to safely manage events and deal with incidents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Hold a leader’s safety pack to be </w:t>
            </w:r>
            <w:r>
              <w:lastRenderedPageBreak/>
              <w:t>made available to leaders for club events. Each pack to include: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Pair of walkie-talkies 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2 x HMS </w:t>
            </w:r>
            <w:proofErr w:type="spellStart"/>
            <w:r>
              <w:rPr>
                <w:color w:val="323130"/>
                <w:highlight w:val="white"/>
              </w:rPr>
              <w:t>screwgate</w:t>
            </w:r>
            <w:proofErr w:type="spellEnd"/>
            <w:r>
              <w:rPr>
                <w:color w:val="323130"/>
                <w:highlight w:val="white"/>
              </w:rPr>
              <w:t xml:space="preserve"> carabiner 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2 x </w:t>
            </w:r>
            <w:proofErr w:type="spellStart"/>
            <w:r>
              <w:rPr>
                <w:color w:val="323130"/>
                <w:highlight w:val="white"/>
              </w:rPr>
              <w:t>snapgate</w:t>
            </w:r>
            <w:proofErr w:type="spellEnd"/>
            <w:r>
              <w:rPr>
                <w:color w:val="323130"/>
                <w:highlight w:val="white"/>
              </w:rPr>
              <w:t xml:space="preserve"> carabiner 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2 x 120cm </w:t>
            </w:r>
            <w:proofErr w:type="spellStart"/>
            <w:r>
              <w:rPr>
                <w:color w:val="323130"/>
                <w:highlight w:val="white"/>
              </w:rPr>
              <w:t>dyneema</w:t>
            </w:r>
            <w:proofErr w:type="spellEnd"/>
            <w:r>
              <w:rPr>
                <w:color w:val="323130"/>
                <w:highlight w:val="white"/>
              </w:rPr>
              <w:t xml:space="preserve"> sling 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2 x </w:t>
            </w:r>
            <w:proofErr w:type="spellStart"/>
            <w:r>
              <w:rPr>
                <w:color w:val="323130"/>
                <w:highlight w:val="white"/>
              </w:rPr>
              <w:t>prusik</w:t>
            </w:r>
            <w:proofErr w:type="spellEnd"/>
            <w:r>
              <w:rPr>
                <w:color w:val="323130"/>
                <w:highlight w:val="white"/>
              </w:rPr>
              <w:t xml:space="preserve"> cord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1 x 3m </w:t>
            </w:r>
            <w:proofErr w:type="spellStart"/>
            <w:r>
              <w:rPr>
                <w:color w:val="323130"/>
                <w:highlight w:val="white"/>
              </w:rPr>
              <w:t>Cordelette</w:t>
            </w:r>
            <w:proofErr w:type="spellEnd"/>
            <w:r>
              <w:rPr>
                <w:color w:val="323130"/>
                <w:highlight w:val="white"/>
              </w:rPr>
              <w:t xml:space="preserve"> 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2 x </w:t>
            </w:r>
            <w:proofErr w:type="spellStart"/>
            <w:r>
              <w:rPr>
                <w:color w:val="323130"/>
                <w:highlight w:val="white"/>
              </w:rPr>
              <w:t>Maillon</w:t>
            </w:r>
            <w:proofErr w:type="spellEnd"/>
            <w:r>
              <w:rPr>
                <w:color w:val="323130"/>
                <w:highlight w:val="white"/>
              </w:rPr>
              <w:t xml:space="preserve"> </w:t>
            </w:r>
            <w:proofErr w:type="spellStart"/>
            <w:r>
              <w:rPr>
                <w:color w:val="323130"/>
                <w:highlight w:val="white"/>
              </w:rPr>
              <w:t>Rapide</w:t>
            </w:r>
            <w:proofErr w:type="spellEnd"/>
            <w:r>
              <w:rPr>
                <w:color w:val="323130"/>
                <w:highlight w:val="white"/>
              </w:rPr>
              <w:t xml:space="preserve"> 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1 x Knife 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1 x Dry bag 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1 x Head Torch </w:t>
            </w:r>
          </w:p>
          <w:p w:rsidR="001D7043" w:rsidRDefault="00426AAD">
            <w:pPr>
              <w:widowControl w:val="0"/>
              <w:spacing w:line="240" w:lineRule="auto"/>
              <w:ind w:right="1200"/>
              <w:rPr>
                <w:color w:val="323130"/>
                <w:highlight w:val="white"/>
              </w:rPr>
            </w:pPr>
            <w:r>
              <w:rPr>
                <w:color w:val="323130"/>
                <w:highlight w:val="white"/>
              </w:rPr>
              <w:t xml:space="preserve">1 x First aid kit </w:t>
            </w:r>
          </w:p>
          <w:p w:rsidR="001D7043" w:rsidRDefault="00426AAD">
            <w:pPr>
              <w:widowControl w:val="0"/>
              <w:spacing w:line="240" w:lineRule="auto"/>
              <w:ind w:right="1200"/>
            </w:pPr>
            <w:r>
              <w:rPr>
                <w:color w:val="323130"/>
                <w:highlight w:val="white"/>
              </w:rPr>
              <w:t>1 x Sam Splint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lastRenderedPageBreak/>
              <w:t xml:space="preserve">Equipment held and used </w:t>
            </w:r>
            <w:r>
              <w:lastRenderedPageBreak/>
              <w:t>regularly in outdoor sessions.</w:t>
            </w:r>
          </w:p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lastRenderedPageBreak/>
              <w:t xml:space="preserve">All equipment checked prior to </w:t>
            </w:r>
            <w:r>
              <w:lastRenderedPageBreak/>
              <w:t>each use and maintained for serviceability/replaced if necessary.</w:t>
            </w:r>
          </w:p>
          <w:p w:rsidR="001D7043" w:rsidRDefault="00426AAD">
            <w:pPr>
              <w:widowControl w:val="0"/>
              <w:spacing w:line="240" w:lineRule="auto"/>
            </w:pPr>
            <w:r>
              <w:t>Annual, formal check by a club coach and Equipment Officer informed.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 review to be held with Club annual equipment audit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Hardware and other equipment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Hold equipment to support club sport climbing sessions, to include: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20 x sport </w:t>
            </w:r>
            <w:proofErr w:type="spellStart"/>
            <w:r>
              <w:t>quickdraws</w:t>
            </w:r>
            <w:proofErr w:type="spellEnd"/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 x </w:t>
            </w:r>
            <w:proofErr w:type="spellStart"/>
            <w:r>
              <w:t>Edelrid</w:t>
            </w:r>
            <w:proofErr w:type="spellEnd"/>
            <w:r>
              <w:t xml:space="preserve"> Ohm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x lead ropes (singles)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Equipment held and used regularly in outdoor sessions.</w:t>
            </w:r>
          </w:p>
          <w:p w:rsidR="001D7043" w:rsidRDefault="001D7043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All equipment checked prior to each use and maintained for serviceability/replaced if necessary.</w:t>
            </w:r>
          </w:p>
          <w:p w:rsidR="001D7043" w:rsidRDefault="00426AAD">
            <w:pPr>
              <w:widowControl w:val="0"/>
              <w:spacing w:line="240" w:lineRule="auto"/>
            </w:pPr>
            <w:r>
              <w:t>Annual, formal check by a club coach and Equipment Officer informed.</w:t>
            </w:r>
          </w:p>
          <w:p w:rsidR="001D7043" w:rsidRDefault="00426AAD">
            <w:pPr>
              <w:widowControl w:val="0"/>
              <w:spacing w:line="240" w:lineRule="auto"/>
            </w:pPr>
            <w:r>
              <w:t>Annual review to be held with Club annual equipment audit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Administration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Produce and maintain climbing SOPs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SOPs already written. Climbing </w:t>
            </w:r>
            <w:proofErr w:type="spellStart"/>
            <w:r>
              <w:t>Coord</w:t>
            </w:r>
            <w:proofErr w:type="spellEnd"/>
            <w:r>
              <w:t xml:space="preserve"> and Instructors carry out </w:t>
            </w:r>
            <w:r>
              <w:lastRenderedPageBreak/>
              <w:t>an annual review. Instructors and Activity Leaders to make new members aware of SOPs during training/supervision sessions.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SOPs published to Club website and used by members.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 review of SOPs prior to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Produce and maintain climbing Risk Assessments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RAs already written. Climbing </w:t>
            </w:r>
            <w:proofErr w:type="spellStart"/>
            <w:r>
              <w:t>Coord</w:t>
            </w:r>
            <w:proofErr w:type="spellEnd"/>
            <w:r>
              <w:t xml:space="preserve"> and Instructors carry out an annual review. Instructors and Activity Leaders to make new members aware of SOPs during training sessions.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RAs published to Club website and used by members.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spacing w:line="240" w:lineRule="auto"/>
            </w:pPr>
            <w:r>
              <w:t>Annual review of RAs prior to Development Meeting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Annual development and equipment budget prepared for submission to committee each year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Climbing </w:t>
            </w:r>
            <w:proofErr w:type="spellStart"/>
            <w:r>
              <w:t>Coord</w:t>
            </w:r>
            <w:proofErr w:type="spellEnd"/>
            <w:r>
              <w:t xml:space="preserve"> to draw up draft development request. Discuss with Development Officer and climbing Instructors/Activity Leaders.</w:t>
            </w:r>
          </w:p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Equipment budget planned on a 3-5 year cycle to ensure ‘</w:t>
            </w:r>
            <w:proofErr w:type="spellStart"/>
            <w:r>
              <w:t>lifed</w:t>
            </w:r>
            <w:proofErr w:type="spellEnd"/>
            <w:r>
              <w:t xml:space="preserve">’ equipment is planned into budget.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Budget request produced and submitted to Committee in time for annual allocation.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426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Submitted to the Committee each year in line with Club annual budgetary cycle</w:t>
            </w: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D7043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7043" w:rsidRDefault="001D7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1D7043" w:rsidRDefault="001D7043"/>
    <w:p w:rsidR="001D7043" w:rsidRDefault="00426AAD">
      <w:r>
        <w:t>For Review Jan 2023</w:t>
      </w:r>
    </w:p>
    <w:sectPr w:rsidR="001D704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43"/>
    <w:rsid w:val="00102C50"/>
    <w:rsid w:val="001D7043"/>
    <w:rsid w:val="00391A6F"/>
    <w:rsid w:val="00426AAD"/>
    <w:rsid w:val="007C102D"/>
    <w:rsid w:val="008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FA1399-9382-4230-BFF3-8D4F5ED8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 Hughes</cp:lastModifiedBy>
  <cp:revision>2</cp:revision>
  <dcterms:created xsi:type="dcterms:W3CDTF">2023-01-05T14:47:00Z</dcterms:created>
  <dcterms:modified xsi:type="dcterms:W3CDTF">2023-01-05T14:47:00Z</dcterms:modified>
</cp:coreProperties>
</file>